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04E71" w14:textId="7594E11E" w:rsidR="004122E4" w:rsidRPr="003736A0" w:rsidRDefault="004122E4" w:rsidP="00AD4EF2">
      <w:pPr>
        <w:spacing w:after="120"/>
        <w:jc w:val="center"/>
        <w:rPr>
          <w:b/>
          <w:bCs/>
          <w:sz w:val="36"/>
          <w:szCs w:val="36"/>
        </w:rPr>
      </w:pPr>
      <w:r w:rsidRPr="003736A0">
        <w:rPr>
          <w:b/>
          <w:bCs/>
          <w:sz w:val="36"/>
          <w:szCs w:val="36"/>
        </w:rPr>
        <w:t>Cumberland Basin Stakeholder Group</w:t>
      </w:r>
    </w:p>
    <w:p w14:paraId="6B8D28EB" w14:textId="600654FD" w:rsidR="004122E4" w:rsidRPr="003736A0" w:rsidRDefault="00AD4EF2" w:rsidP="00AD4EF2">
      <w:pPr>
        <w:spacing w:after="120"/>
        <w:jc w:val="center"/>
        <w:rPr>
          <w:b/>
          <w:bCs/>
          <w:sz w:val="36"/>
          <w:szCs w:val="36"/>
        </w:rPr>
      </w:pPr>
      <w:r w:rsidRPr="003736A0">
        <w:rPr>
          <w:b/>
          <w:bCs/>
          <w:sz w:val="36"/>
          <w:szCs w:val="36"/>
        </w:rPr>
        <w:t>a</w:t>
      </w:r>
      <w:r w:rsidR="004122E4" w:rsidRPr="003736A0">
        <w:rPr>
          <w:b/>
          <w:bCs/>
          <w:sz w:val="36"/>
          <w:szCs w:val="36"/>
        </w:rPr>
        <w:t>nd</w:t>
      </w:r>
    </w:p>
    <w:p w14:paraId="3E95F099" w14:textId="6DF7633F" w:rsidR="004122E4" w:rsidRPr="003736A0" w:rsidRDefault="004122E4" w:rsidP="00AD4EF2">
      <w:pPr>
        <w:spacing w:after="120"/>
        <w:jc w:val="center"/>
        <w:rPr>
          <w:b/>
          <w:bCs/>
          <w:sz w:val="36"/>
          <w:szCs w:val="36"/>
        </w:rPr>
      </w:pPr>
      <w:r w:rsidRPr="003736A0">
        <w:rPr>
          <w:b/>
          <w:bCs/>
          <w:sz w:val="36"/>
          <w:szCs w:val="36"/>
        </w:rPr>
        <w:t xml:space="preserve">Hotwells and </w:t>
      </w:r>
      <w:proofErr w:type="spellStart"/>
      <w:r w:rsidRPr="003736A0">
        <w:rPr>
          <w:b/>
          <w:bCs/>
          <w:sz w:val="36"/>
          <w:szCs w:val="36"/>
        </w:rPr>
        <w:t>Cliftonwood</w:t>
      </w:r>
      <w:proofErr w:type="spellEnd"/>
      <w:r w:rsidRPr="003736A0">
        <w:rPr>
          <w:b/>
          <w:bCs/>
          <w:sz w:val="36"/>
          <w:szCs w:val="36"/>
        </w:rPr>
        <w:t xml:space="preserve"> Community Association</w:t>
      </w:r>
    </w:p>
    <w:p w14:paraId="46A752F6" w14:textId="77777777" w:rsidR="00AD4EF2" w:rsidRDefault="00AD4EF2" w:rsidP="00AD4EF2">
      <w:pPr>
        <w:spacing w:after="120"/>
        <w:jc w:val="center"/>
        <w:rPr>
          <w:b/>
          <w:bCs/>
          <w:sz w:val="28"/>
          <w:szCs w:val="28"/>
        </w:rPr>
      </w:pPr>
    </w:p>
    <w:p w14:paraId="77A502CE" w14:textId="77777777" w:rsidR="00DC5130" w:rsidRDefault="004813B0" w:rsidP="00AD4EF2">
      <w:pPr>
        <w:spacing w:after="120"/>
        <w:jc w:val="center"/>
        <w:rPr>
          <w:b/>
          <w:bCs/>
          <w:sz w:val="32"/>
          <w:szCs w:val="32"/>
        </w:rPr>
      </w:pPr>
      <w:r w:rsidRPr="003736A0">
        <w:rPr>
          <w:b/>
          <w:bCs/>
          <w:sz w:val="32"/>
          <w:szCs w:val="32"/>
        </w:rPr>
        <w:t>S</w:t>
      </w:r>
      <w:r w:rsidR="00BA4670" w:rsidRPr="003736A0">
        <w:rPr>
          <w:b/>
          <w:bCs/>
          <w:sz w:val="32"/>
          <w:szCs w:val="32"/>
        </w:rPr>
        <w:t>tatement</w:t>
      </w:r>
      <w:r w:rsidRPr="003736A0">
        <w:rPr>
          <w:b/>
          <w:bCs/>
          <w:sz w:val="32"/>
          <w:szCs w:val="32"/>
        </w:rPr>
        <w:t xml:space="preserve"> and request</w:t>
      </w:r>
      <w:r w:rsidR="00BA4670" w:rsidRPr="003736A0">
        <w:rPr>
          <w:b/>
          <w:bCs/>
          <w:sz w:val="32"/>
          <w:szCs w:val="32"/>
        </w:rPr>
        <w:t xml:space="preserve"> re Plimsoll Bridge</w:t>
      </w:r>
      <w:r w:rsidR="00DC5130">
        <w:rPr>
          <w:b/>
          <w:bCs/>
          <w:sz w:val="32"/>
          <w:szCs w:val="32"/>
        </w:rPr>
        <w:t xml:space="preserve"> and </w:t>
      </w:r>
    </w:p>
    <w:p w14:paraId="47A3FD66" w14:textId="113D4C4E" w:rsidR="00C94C2E" w:rsidRPr="003736A0" w:rsidRDefault="00DC5130" w:rsidP="00AD4EF2">
      <w:pPr>
        <w:spacing w:after="120"/>
        <w:jc w:val="center"/>
        <w:rPr>
          <w:b/>
          <w:bCs/>
          <w:sz w:val="32"/>
          <w:szCs w:val="32"/>
        </w:rPr>
      </w:pPr>
      <w:r>
        <w:rPr>
          <w:b/>
          <w:bCs/>
          <w:sz w:val="32"/>
          <w:szCs w:val="32"/>
        </w:rPr>
        <w:t>the Cumberland Basin road scheme</w:t>
      </w:r>
    </w:p>
    <w:p w14:paraId="70E6C864" w14:textId="60A28549" w:rsidR="00BA4670" w:rsidRDefault="00BA4670" w:rsidP="00BA4670">
      <w:pPr>
        <w:rPr>
          <w:b/>
          <w:bCs/>
          <w:sz w:val="28"/>
          <w:szCs w:val="28"/>
        </w:rPr>
      </w:pPr>
    </w:p>
    <w:p w14:paraId="16CEC51A" w14:textId="77777777" w:rsidR="00A61F8C" w:rsidRPr="00A61F8C" w:rsidRDefault="00A61F8C" w:rsidP="00A61F8C">
      <w:pPr>
        <w:spacing w:after="0" w:line="240" w:lineRule="auto"/>
        <w:rPr>
          <w:rFonts w:eastAsia="Times New Roman" w:cstheme="minorHAnsi"/>
          <w:sz w:val="24"/>
          <w:szCs w:val="24"/>
          <w:lang w:eastAsia="en-GB"/>
        </w:rPr>
      </w:pPr>
    </w:p>
    <w:p w14:paraId="448DA4F7" w14:textId="770D4971" w:rsidR="005760B2" w:rsidRPr="00776EA9" w:rsidRDefault="00D929C7" w:rsidP="002F7FE7">
      <w:pPr>
        <w:spacing w:after="0" w:line="240" w:lineRule="auto"/>
        <w:ind w:left="720" w:right="680"/>
        <w:rPr>
          <w:rFonts w:eastAsia="Times New Roman" w:cstheme="minorHAnsi"/>
          <w:sz w:val="28"/>
          <w:szCs w:val="28"/>
          <w:lang w:eastAsia="en-GB"/>
        </w:rPr>
      </w:pPr>
      <w:r w:rsidRPr="00776EA9">
        <w:rPr>
          <w:rFonts w:eastAsia="Times New Roman" w:cstheme="minorHAnsi"/>
          <w:sz w:val="28"/>
          <w:szCs w:val="28"/>
          <w:lang w:eastAsia="en-GB"/>
        </w:rPr>
        <w:t>The Cumberland Basin Stakeholder Group</w:t>
      </w:r>
      <w:r w:rsidR="00366C5C" w:rsidRPr="00776EA9">
        <w:rPr>
          <w:rFonts w:eastAsia="Times New Roman" w:cstheme="minorHAnsi"/>
          <w:sz w:val="28"/>
          <w:szCs w:val="28"/>
          <w:lang w:eastAsia="en-GB"/>
        </w:rPr>
        <w:t xml:space="preserve"> </w:t>
      </w:r>
      <w:r w:rsidR="00111110" w:rsidRPr="00776EA9">
        <w:rPr>
          <w:rFonts w:eastAsia="Times New Roman" w:cstheme="minorHAnsi"/>
          <w:sz w:val="28"/>
          <w:szCs w:val="28"/>
          <w:lang w:eastAsia="en-GB"/>
        </w:rPr>
        <w:t xml:space="preserve">(CBSG) </w:t>
      </w:r>
      <w:r w:rsidR="00366C5C" w:rsidRPr="00776EA9">
        <w:rPr>
          <w:rFonts w:eastAsia="Times New Roman" w:cstheme="minorHAnsi"/>
          <w:sz w:val="28"/>
          <w:szCs w:val="28"/>
          <w:lang w:eastAsia="en-GB"/>
        </w:rPr>
        <w:t xml:space="preserve">and the Hotwells and </w:t>
      </w:r>
      <w:proofErr w:type="spellStart"/>
      <w:r w:rsidR="00366C5C" w:rsidRPr="00776EA9">
        <w:rPr>
          <w:rFonts w:eastAsia="Times New Roman" w:cstheme="minorHAnsi"/>
          <w:sz w:val="28"/>
          <w:szCs w:val="28"/>
          <w:lang w:eastAsia="en-GB"/>
        </w:rPr>
        <w:t>Cliftonwood</w:t>
      </w:r>
      <w:proofErr w:type="spellEnd"/>
      <w:r w:rsidR="00366C5C" w:rsidRPr="00776EA9">
        <w:rPr>
          <w:rFonts w:eastAsia="Times New Roman" w:cstheme="minorHAnsi"/>
          <w:sz w:val="28"/>
          <w:szCs w:val="28"/>
          <w:lang w:eastAsia="en-GB"/>
        </w:rPr>
        <w:t xml:space="preserve"> Community Association </w:t>
      </w:r>
      <w:r w:rsidR="00111110" w:rsidRPr="00776EA9">
        <w:rPr>
          <w:rFonts w:eastAsia="Times New Roman" w:cstheme="minorHAnsi"/>
          <w:sz w:val="28"/>
          <w:szCs w:val="28"/>
          <w:lang w:eastAsia="en-GB"/>
        </w:rPr>
        <w:t xml:space="preserve">(HCCA) </w:t>
      </w:r>
      <w:r w:rsidR="00366C5C" w:rsidRPr="00776EA9">
        <w:rPr>
          <w:rFonts w:eastAsia="Times New Roman" w:cstheme="minorHAnsi"/>
          <w:sz w:val="28"/>
          <w:szCs w:val="28"/>
          <w:lang w:eastAsia="en-GB"/>
        </w:rPr>
        <w:t>have noted</w:t>
      </w:r>
      <w:r w:rsidR="00A61F8C" w:rsidRPr="00776EA9">
        <w:rPr>
          <w:rFonts w:eastAsia="Times New Roman" w:cstheme="minorHAnsi"/>
          <w:sz w:val="28"/>
          <w:szCs w:val="28"/>
          <w:lang w:eastAsia="en-GB"/>
        </w:rPr>
        <w:t xml:space="preserve"> from reports in local media that B</w:t>
      </w:r>
      <w:r w:rsidR="00C97638" w:rsidRPr="00776EA9">
        <w:rPr>
          <w:rFonts w:eastAsia="Times New Roman" w:cstheme="minorHAnsi"/>
          <w:sz w:val="28"/>
          <w:szCs w:val="28"/>
          <w:lang w:eastAsia="en-GB"/>
        </w:rPr>
        <w:t>r</w:t>
      </w:r>
      <w:r w:rsidR="00D95ECA" w:rsidRPr="00776EA9">
        <w:rPr>
          <w:rFonts w:eastAsia="Times New Roman" w:cstheme="minorHAnsi"/>
          <w:sz w:val="28"/>
          <w:szCs w:val="28"/>
          <w:lang w:eastAsia="en-GB"/>
        </w:rPr>
        <w:t xml:space="preserve">istol City </w:t>
      </w:r>
      <w:r w:rsidR="00A61F8C" w:rsidRPr="00776EA9">
        <w:rPr>
          <w:rFonts w:eastAsia="Times New Roman" w:cstheme="minorHAnsi"/>
          <w:sz w:val="28"/>
          <w:szCs w:val="28"/>
          <w:lang w:eastAsia="en-GB"/>
        </w:rPr>
        <w:t>C</w:t>
      </w:r>
      <w:r w:rsidR="00D95ECA" w:rsidRPr="00776EA9">
        <w:rPr>
          <w:rFonts w:eastAsia="Times New Roman" w:cstheme="minorHAnsi"/>
          <w:sz w:val="28"/>
          <w:szCs w:val="28"/>
          <w:lang w:eastAsia="en-GB"/>
        </w:rPr>
        <w:t>ouncil</w:t>
      </w:r>
      <w:r w:rsidR="00A61F8C" w:rsidRPr="00776EA9">
        <w:rPr>
          <w:rFonts w:eastAsia="Times New Roman" w:cstheme="minorHAnsi"/>
          <w:sz w:val="28"/>
          <w:szCs w:val="28"/>
          <w:lang w:eastAsia="en-GB"/>
        </w:rPr>
        <w:t xml:space="preserve"> plans to return to the drawing board for its plans for the development of the Western Harbour area. </w:t>
      </w:r>
      <w:r w:rsidR="000A7D26" w:rsidRPr="00776EA9">
        <w:rPr>
          <w:rFonts w:eastAsia="Times New Roman" w:cstheme="minorHAnsi"/>
          <w:sz w:val="28"/>
          <w:szCs w:val="28"/>
          <w:lang w:eastAsia="en-GB"/>
        </w:rPr>
        <w:t>This is welcomed by both organisations</w:t>
      </w:r>
      <w:r w:rsidR="005760B2" w:rsidRPr="00776EA9">
        <w:rPr>
          <w:rFonts w:eastAsia="Times New Roman" w:cstheme="minorHAnsi"/>
          <w:sz w:val="28"/>
          <w:szCs w:val="28"/>
          <w:lang w:eastAsia="en-GB"/>
        </w:rPr>
        <w:t>.</w:t>
      </w:r>
    </w:p>
    <w:p w14:paraId="250FB770" w14:textId="77777777" w:rsidR="005760B2" w:rsidRPr="00776EA9" w:rsidRDefault="005760B2" w:rsidP="00A61F8C">
      <w:pPr>
        <w:spacing w:after="0" w:line="240" w:lineRule="auto"/>
        <w:rPr>
          <w:rFonts w:eastAsia="Times New Roman" w:cstheme="minorHAnsi"/>
          <w:sz w:val="28"/>
          <w:szCs w:val="28"/>
          <w:lang w:eastAsia="en-GB"/>
        </w:rPr>
      </w:pPr>
    </w:p>
    <w:p w14:paraId="3A03C2AA" w14:textId="25C00B00" w:rsidR="007A73F7" w:rsidRDefault="005760B2" w:rsidP="00A15CDD">
      <w:pPr>
        <w:spacing w:after="0" w:line="240" w:lineRule="auto"/>
        <w:ind w:left="720"/>
        <w:rPr>
          <w:rFonts w:eastAsia="Times New Roman" w:cstheme="minorHAnsi"/>
          <w:sz w:val="28"/>
          <w:szCs w:val="28"/>
          <w:lang w:eastAsia="en-GB"/>
        </w:rPr>
      </w:pPr>
      <w:r w:rsidRPr="00776EA9">
        <w:rPr>
          <w:rFonts w:eastAsia="Times New Roman" w:cstheme="minorHAnsi"/>
          <w:sz w:val="28"/>
          <w:szCs w:val="28"/>
          <w:lang w:eastAsia="en-GB"/>
        </w:rPr>
        <w:t xml:space="preserve"> The </w:t>
      </w:r>
      <w:r w:rsidR="00111110" w:rsidRPr="00776EA9">
        <w:rPr>
          <w:rFonts w:eastAsia="Times New Roman" w:cstheme="minorHAnsi"/>
          <w:sz w:val="28"/>
          <w:szCs w:val="28"/>
          <w:lang w:eastAsia="en-GB"/>
        </w:rPr>
        <w:t xml:space="preserve">CBSG and </w:t>
      </w:r>
      <w:r w:rsidR="00A61F8C" w:rsidRPr="00776EA9">
        <w:rPr>
          <w:rFonts w:eastAsia="Times New Roman" w:cstheme="minorHAnsi"/>
          <w:sz w:val="28"/>
          <w:szCs w:val="28"/>
          <w:lang w:eastAsia="en-GB"/>
        </w:rPr>
        <w:t>HCCA also note that BCC’s initial 2019 proposals for the area emphasised the need to make significant investment into the Cumberland Basin road scheme (including the Plimsoll Bridge) if it were to remain in use.</w:t>
      </w:r>
      <w:r w:rsidR="00B0663A" w:rsidRPr="00776EA9">
        <w:rPr>
          <w:rFonts w:eastAsia="Times New Roman" w:cstheme="minorHAnsi"/>
          <w:sz w:val="28"/>
          <w:szCs w:val="28"/>
          <w:lang w:eastAsia="en-GB"/>
        </w:rPr>
        <w:t xml:space="preserve"> This investment is understood to</w:t>
      </w:r>
      <w:r w:rsidR="00FA7B65" w:rsidRPr="00776EA9">
        <w:rPr>
          <w:rFonts w:eastAsia="Times New Roman" w:cstheme="minorHAnsi"/>
          <w:sz w:val="28"/>
          <w:szCs w:val="28"/>
          <w:lang w:eastAsia="en-GB"/>
        </w:rPr>
        <w:t xml:space="preserve"> mean</w:t>
      </w:r>
      <w:r w:rsidR="00CA2C79" w:rsidRPr="00776EA9">
        <w:rPr>
          <w:rFonts w:eastAsia="Times New Roman" w:cstheme="minorHAnsi"/>
          <w:sz w:val="28"/>
          <w:szCs w:val="28"/>
          <w:lang w:eastAsia="en-GB"/>
        </w:rPr>
        <w:t xml:space="preserve"> the urgent maintena</w:t>
      </w:r>
      <w:r w:rsidR="001007CA" w:rsidRPr="00776EA9">
        <w:rPr>
          <w:rFonts w:eastAsia="Times New Roman" w:cstheme="minorHAnsi"/>
          <w:sz w:val="28"/>
          <w:szCs w:val="28"/>
          <w:lang w:eastAsia="en-GB"/>
        </w:rPr>
        <w:t xml:space="preserve">nce as recommended in the </w:t>
      </w:r>
      <w:proofErr w:type="spellStart"/>
      <w:r w:rsidR="001007CA" w:rsidRPr="00776EA9">
        <w:rPr>
          <w:rFonts w:eastAsia="Times New Roman" w:cstheme="minorHAnsi"/>
          <w:sz w:val="28"/>
          <w:szCs w:val="28"/>
          <w:lang w:eastAsia="en-GB"/>
        </w:rPr>
        <w:t>Ekspan</w:t>
      </w:r>
      <w:proofErr w:type="spellEnd"/>
      <w:r w:rsidR="001007CA" w:rsidRPr="00776EA9">
        <w:rPr>
          <w:rFonts w:eastAsia="Times New Roman" w:cstheme="minorHAnsi"/>
          <w:sz w:val="28"/>
          <w:szCs w:val="28"/>
          <w:lang w:eastAsia="en-GB"/>
        </w:rPr>
        <w:t xml:space="preserve"> report</w:t>
      </w:r>
      <w:r w:rsidR="007A73F7" w:rsidRPr="00776EA9">
        <w:rPr>
          <w:rFonts w:eastAsia="Times New Roman" w:cstheme="minorHAnsi"/>
          <w:sz w:val="28"/>
          <w:szCs w:val="28"/>
          <w:lang w:eastAsia="en-GB"/>
        </w:rPr>
        <w:t>,</w:t>
      </w:r>
      <w:r w:rsidR="00E533A3" w:rsidRPr="00776EA9">
        <w:rPr>
          <w:rFonts w:eastAsia="Times New Roman" w:cstheme="minorHAnsi"/>
          <w:sz w:val="28"/>
          <w:szCs w:val="28"/>
          <w:lang w:eastAsia="en-GB"/>
        </w:rPr>
        <w:t xml:space="preserve"> from 2012</w:t>
      </w:r>
      <w:r w:rsidR="007A73F7" w:rsidRPr="00776EA9">
        <w:rPr>
          <w:rFonts w:eastAsia="Times New Roman" w:cstheme="minorHAnsi"/>
          <w:sz w:val="28"/>
          <w:szCs w:val="28"/>
          <w:lang w:eastAsia="en-GB"/>
        </w:rPr>
        <w:t>,</w:t>
      </w:r>
      <w:r w:rsidR="009B36D8" w:rsidRPr="00776EA9">
        <w:rPr>
          <w:rFonts w:eastAsia="Times New Roman" w:cstheme="minorHAnsi"/>
          <w:sz w:val="28"/>
          <w:szCs w:val="28"/>
          <w:lang w:eastAsia="en-GB"/>
        </w:rPr>
        <w:t xml:space="preserve"> to counter various corrosion</w:t>
      </w:r>
      <w:r w:rsidR="00B063F2" w:rsidRPr="00776EA9">
        <w:rPr>
          <w:rFonts w:eastAsia="Times New Roman" w:cstheme="minorHAnsi"/>
          <w:sz w:val="28"/>
          <w:szCs w:val="28"/>
          <w:lang w:eastAsia="en-GB"/>
        </w:rPr>
        <w:t xml:space="preserve"> problems.</w:t>
      </w:r>
    </w:p>
    <w:p w14:paraId="5372C7D4" w14:textId="77777777" w:rsidR="00D339A1" w:rsidRPr="00776EA9" w:rsidRDefault="00D339A1" w:rsidP="00A15CDD">
      <w:pPr>
        <w:spacing w:after="0" w:line="240" w:lineRule="auto"/>
        <w:ind w:left="720"/>
        <w:rPr>
          <w:rFonts w:eastAsia="Times New Roman" w:cstheme="minorHAnsi"/>
          <w:sz w:val="28"/>
          <w:szCs w:val="28"/>
          <w:lang w:eastAsia="en-GB"/>
        </w:rPr>
      </w:pPr>
    </w:p>
    <w:p w14:paraId="156C2F65" w14:textId="6EEBEC06" w:rsidR="00A61F8C" w:rsidRDefault="00A61F8C" w:rsidP="00A15CDD">
      <w:pPr>
        <w:spacing w:after="0" w:line="240" w:lineRule="auto"/>
        <w:ind w:left="720"/>
        <w:rPr>
          <w:rFonts w:eastAsia="Times New Roman" w:cstheme="minorHAnsi"/>
          <w:sz w:val="28"/>
          <w:szCs w:val="28"/>
          <w:lang w:eastAsia="en-GB"/>
        </w:rPr>
      </w:pPr>
      <w:r w:rsidRPr="00776EA9">
        <w:rPr>
          <w:rFonts w:eastAsia="Times New Roman" w:cstheme="minorHAnsi"/>
          <w:sz w:val="28"/>
          <w:szCs w:val="28"/>
          <w:lang w:eastAsia="en-GB"/>
        </w:rPr>
        <w:t xml:space="preserve">It now seems </w:t>
      </w:r>
      <w:r w:rsidR="00100E33" w:rsidRPr="00776EA9">
        <w:rPr>
          <w:rFonts w:eastAsia="Times New Roman" w:cstheme="minorHAnsi"/>
          <w:sz w:val="28"/>
          <w:szCs w:val="28"/>
          <w:lang w:eastAsia="en-GB"/>
        </w:rPr>
        <w:t>inevitable</w:t>
      </w:r>
      <w:r w:rsidR="00611184" w:rsidRPr="00776EA9">
        <w:rPr>
          <w:rFonts w:eastAsia="Times New Roman" w:cstheme="minorHAnsi"/>
          <w:sz w:val="28"/>
          <w:szCs w:val="28"/>
          <w:lang w:eastAsia="en-GB"/>
        </w:rPr>
        <w:t xml:space="preserve">, due to the </w:t>
      </w:r>
      <w:r w:rsidR="00BF678B" w:rsidRPr="00776EA9">
        <w:rPr>
          <w:rFonts w:eastAsia="Times New Roman" w:cstheme="minorHAnsi"/>
          <w:sz w:val="28"/>
          <w:szCs w:val="28"/>
          <w:lang w:eastAsia="en-GB"/>
        </w:rPr>
        <w:t>delays and effects of the pandemic</w:t>
      </w:r>
      <w:r w:rsidR="008C547A" w:rsidRPr="00776EA9">
        <w:rPr>
          <w:rFonts w:eastAsia="Times New Roman" w:cstheme="minorHAnsi"/>
          <w:sz w:val="28"/>
          <w:szCs w:val="28"/>
          <w:lang w:eastAsia="en-GB"/>
        </w:rPr>
        <w:t xml:space="preserve">, </w:t>
      </w:r>
      <w:r w:rsidRPr="00776EA9">
        <w:rPr>
          <w:rFonts w:eastAsia="Times New Roman" w:cstheme="minorHAnsi"/>
          <w:sz w:val="28"/>
          <w:szCs w:val="28"/>
          <w:lang w:eastAsia="en-GB"/>
        </w:rPr>
        <w:t xml:space="preserve">that the existing road network will have to remain in use for longer than anticipated whilst new plans are developed. </w:t>
      </w:r>
      <w:r w:rsidR="005D441C">
        <w:rPr>
          <w:rFonts w:eastAsia="Times New Roman" w:cstheme="minorHAnsi"/>
          <w:sz w:val="28"/>
          <w:szCs w:val="28"/>
          <w:lang w:eastAsia="en-GB"/>
        </w:rPr>
        <w:t>Therefore</w:t>
      </w:r>
      <w:r w:rsidR="00D21077">
        <w:rPr>
          <w:rFonts w:eastAsia="Times New Roman" w:cstheme="minorHAnsi"/>
          <w:sz w:val="28"/>
          <w:szCs w:val="28"/>
          <w:lang w:eastAsia="en-GB"/>
        </w:rPr>
        <w:t>,</w:t>
      </w:r>
      <w:r w:rsidR="005D441C">
        <w:rPr>
          <w:rFonts w:eastAsia="Times New Roman" w:cstheme="minorHAnsi"/>
          <w:sz w:val="28"/>
          <w:szCs w:val="28"/>
          <w:lang w:eastAsia="en-GB"/>
        </w:rPr>
        <w:t xml:space="preserve"> i</w:t>
      </w:r>
      <w:r w:rsidRPr="00776EA9">
        <w:rPr>
          <w:rFonts w:eastAsia="Times New Roman" w:cstheme="minorHAnsi"/>
          <w:sz w:val="28"/>
          <w:szCs w:val="28"/>
          <w:lang w:eastAsia="en-GB"/>
        </w:rPr>
        <w:t>n the interests of trust and transparency</w:t>
      </w:r>
      <w:r w:rsidR="00D21077">
        <w:rPr>
          <w:rFonts w:eastAsia="Times New Roman" w:cstheme="minorHAnsi"/>
          <w:sz w:val="28"/>
          <w:szCs w:val="28"/>
          <w:lang w:eastAsia="en-GB"/>
        </w:rPr>
        <w:t>,</w:t>
      </w:r>
      <w:r w:rsidRPr="00776EA9">
        <w:rPr>
          <w:rFonts w:eastAsia="Times New Roman" w:cstheme="minorHAnsi"/>
          <w:sz w:val="28"/>
          <w:szCs w:val="28"/>
          <w:lang w:eastAsia="en-GB"/>
        </w:rPr>
        <w:t xml:space="preserve"> </w:t>
      </w:r>
      <w:r w:rsidR="00AE243D" w:rsidRPr="00776EA9">
        <w:rPr>
          <w:rFonts w:eastAsia="Times New Roman" w:cstheme="minorHAnsi"/>
          <w:sz w:val="28"/>
          <w:szCs w:val="28"/>
          <w:lang w:eastAsia="en-GB"/>
        </w:rPr>
        <w:t xml:space="preserve">we </w:t>
      </w:r>
      <w:r w:rsidR="0036691E" w:rsidRPr="00776EA9">
        <w:rPr>
          <w:rFonts w:eastAsia="Times New Roman" w:cstheme="minorHAnsi"/>
          <w:sz w:val="28"/>
          <w:szCs w:val="28"/>
          <w:lang w:eastAsia="en-GB"/>
        </w:rPr>
        <w:t>are asking</w:t>
      </w:r>
      <w:r w:rsidRPr="00776EA9">
        <w:rPr>
          <w:rFonts w:eastAsia="Times New Roman" w:cstheme="minorHAnsi"/>
          <w:sz w:val="28"/>
          <w:szCs w:val="28"/>
          <w:lang w:eastAsia="en-GB"/>
        </w:rPr>
        <w:t xml:space="preserve"> </w:t>
      </w:r>
      <w:r w:rsidR="00E52FCF" w:rsidRPr="00776EA9">
        <w:rPr>
          <w:rFonts w:eastAsia="Times New Roman" w:cstheme="minorHAnsi"/>
          <w:sz w:val="28"/>
          <w:szCs w:val="28"/>
          <w:lang w:eastAsia="en-GB"/>
        </w:rPr>
        <w:t xml:space="preserve">the </w:t>
      </w:r>
      <w:r w:rsidRPr="00776EA9">
        <w:rPr>
          <w:rFonts w:eastAsia="Times New Roman" w:cstheme="minorHAnsi"/>
          <w:sz w:val="28"/>
          <w:szCs w:val="28"/>
          <w:lang w:eastAsia="en-GB"/>
        </w:rPr>
        <w:t>C</w:t>
      </w:r>
      <w:r w:rsidR="001F4A5D" w:rsidRPr="00776EA9">
        <w:rPr>
          <w:rFonts w:eastAsia="Times New Roman" w:cstheme="minorHAnsi"/>
          <w:sz w:val="28"/>
          <w:szCs w:val="28"/>
          <w:lang w:eastAsia="en-GB"/>
        </w:rPr>
        <w:t>ouncil</w:t>
      </w:r>
      <w:r w:rsidRPr="00776EA9">
        <w:rPr>
          <w:rFonts w:eastAsia="Times New Roman" w:cstheme="minorHAnsi"/>
          <w:sz w:val="28"/>
          <w:szCs w:val="28"/>
          <w:lang w:eastAsia="en-GB"/>
        </w:rPr>
        <w:t xml:space="preserve"> to </w:t>
      </w:r>
      <w:r w:rsidR="001F4A5D" w:rsidRPr="00776EA9">
        <w:rPr>
          <w:rFonts w:eastAsia="Times New Roman" w:cstheme="minorHAnsi"/>
          <w:sz w:val="28"/>
          <w:szCs w:val="28"/>
          <w:lang w:eastAsia="en-GB"/>
        </w:rPr>
        <w:t>advise us and make clear to the public</w:t>
      </w:r>
      <w:r w:rsidR="00ED51F0" w:rsidRPr="00776EA9">
        <w:rPr>
          <w:rFonts w:eastAsia="Times New Roman" w:cstheme="minorHAnsi"/>
          <w:sz w:val="28"/>
          <w:szCs w:val="28"/>
          <w:lang w:eastAsia="en-GB"/>
        </w:rPr>
        <w:t xml:space="preserve"> </w:t>
      </w:r>
      <w:r w:rsidRPr="00776EA9">
        <w:rPr>
          <w:rFonts w:eastAsia="Times New Roman" w:cstheme="minorHAnsi"/>
          <w:sz w:val="28"/>
          <w:szCs w:val="28"/>
          <w:lang w:eastAsia="en-GB"/>
        </w:rPr>
        <w:t>what the level of investment in the Plimsoll Bridge and the surrounding road network will be during this period</w:t>
      </w:r>
      <w:r w:rsidR="00320148">
        <w:rPr>
          <w:rFonts w:eastAsia="Times New Roman" w:cstheme="minorHAnsi"/>
          <w:sz w:val="28"/>
          <w:szCs w:val="28"/>
          <w:lang w:eastAsia="en-GB"/>
        </w:rPr>
        <w:t>.</w:t>
      </w:r>
    </w:p>
    <w:p w14:paraId="228AB867" w14:textId="3ED11A4A" w:rsidR="00320148" w:rsidRDefault="00320148" w:rsidP="00A15CDD">
      <w:pPr>
        <w:spacing w:after="0" w:line="240" w:lineRule="auto"/>
        <w:ind w:left="720"/>
        <w:rPr>
          <w:rFonts w:eastAsia="Times New Roman" w:cstheme="minorHAnsi"/>
          <w:sz w:val="28"/>
          <w:szCs w:val="28"/>
          <w:lang w:eastAsia="en-GB"/>
        </w:rPr>
      </w:pPr>
    </w:p>
    <w:p w14:paraId="76EA5EAC" w14:textId="183EEBDD" w:rsidR="00320148" w:rsidRDefault="00320148" w:rsidP="00A15CDD">
      <w:pPr>
        <w:spacing w:after="0" w:line="240" w:lineRule="auto"/>
        <w:ind w:left="720"/>
        <w:rPr>
          <w:rFonts w:eastAsia="Times New Roman" w:cstheme="minorHAnsi"/>
          <w:sz w:val="28"/>
          <w:szCs w:val="28"/>
          <w:lang w:eastAsia="en-GB"/>
        </w:rPr>
      </w:pPr>
    </w:p>
    <w:p w14:paraId="2BA439A9" w14:textId="77777777" w:rsidR="00D21077" w:rsidRDefault="00D21077" w:rsidP="00A15CDD">
      <w:pPr>
        <w:spacing w:after="0" w:line="240" w:lineRule="auto"/>
        <w:ind w:left="720"/>
        <w:rPr>
          <w:rFonts w:eastAsia="Times New Roman" w:cstheme="minorHAnsi"/>
          <w:sz w:val="16"/>
          <w:szCs w:val="16"/>
          <w:lang w:eastAsia="en-GB"/>
        </w:rPr>
      </w:pPr>
    </w:p>
    <w:p w14:paraId="2B0F9053" w14:textId="77777777" w:rsidR="00D21077" w:rsidRDefault="00D21077" w:rsidP="00A15CDD">
      <w:pPr>
        <w:spacing w:after="0" w:line="240" w:lineRule="auto"/>
        <w:ind w:left="720"/>
        <w:rPr>
          <w:rFonts w:eastAsia="Times New Roman" w:cstheme="minorHAnsi"/>
          <w:sz w:val="16"/>
          <w:szCs w:val="16"/>
          <w:lang w:eastAsia="en-GB"/>
        </w:rPr>
      </w:pPr>
    </w:p>
    <w:p w14:paraId="40EB4F08" w14:textId="5644DE43" w:rsidR="00320148" w:rsidRPr="00320148" w:rsidRDefault="00D21077" w:rsidP="00A15CDD">
      <w:pPr>
        <w:spacing w:after="0" w:line="240" w:lineRule="auto"/>
        <w:ind w:left="720"/>
        <w:rPr>
          <w:rFonts w:eastAsia="Times New Roman" w:cstheme="minorHAnsi"/>
          <w:sz w:val="16"/>
          <w:szCs w:val="16"/>
          <w:lang w:eastAsia="en-GB"/>
        </w:rPr>
      </w:pPr>
      <w:r>
        <w:rPr>
          <w:rFonts w:eastAsia="Times New Roman" w:cstheme="minorHAnsi"/>
          <w:sz w:val="16"/>
          <w:szCs w:val="16"/>
          <w:lang w:eastAsia="en-GB"/>
        </w:rPr>
        <w:t>230221</w:t>
      </w:r>
    </w:p>
    <w:p w14:paraId="12628A49" w14:textId="695FBB81" w:rsidR="00D26EB9" w:rsidRDefault="00D26EB9" w:rsidP="00A15CDD">
      <w:pPr>
        <w:spacing w:after="0" w:line="240" w:lineRule="auto"/>
        <w:ind w:left="720"/>
        <w:rPr>
          <w:rFonts w:eastAsia="Times New Roman" w:cstheme="minorHAnsi"/>
          <w:sz w:val="24"/>
          <w:szCs w:val="24"/>
          <w:lang w:eastAsia="en-GB"/>
        </w:rPr>
      </w:pPr>
    </w:p>
    <w:p w14:paraId="41E64DF0" w14:textId="77777777" w:rsidR="00920804" w:rsidRDefault="00920804" w:rsidP="00D26EB9">
      <w:pPr>
        <w:spacing w:after="0" w:line="240" w:lineRule="auto"/>
        <w:rPr>
          <w:rFonts w:eastAsia="Times New Roman" w:cstheme="minorHAnsi"/>
          <w:sz w:val="24"/>
          <w:szCs w:val="24"/>
          <w:lang w:eastAsia="en-GB"/>
        </w:rPr>
      </w:pPr>
    </w:p>
    <w:p w14:paraId="6F168072" w14:textId="4D4A99BD" w:rsidR="00A4404F" w:rsidRDefault="00A4404F" w:rsidP="00D26EB9">
      <w:pPr>
        <w:spacing w:after="0" w:line="240" w:lineRule="auto"/>
        <w:rPr>
          <w:rFonts w:eastAsia="Times New Roman" w:cstheme="minorHAnsi"/>
          <w:sz w:val="24"/>
          <w:szCs w:val="24"/>
          <w:lang w:eastAsia="en-GB"/>
        </w:rPr>
      </w:pPr>
    </w:p>
    <w:p w14:paraId="41F8B91B" w14:textId="7DE22BA7" w:rsidR="00A4404F" w:rsidRDefault="00A4404F" w:rsidP="00D26EB9">
      <w:pPr>
        <w:spacing w:after="0" w:line="240" w:lineRule="auto"/>
        <w:rPr>
          <w:rFonts w:eastAsia="Times New Roman" w:cstheme="minorHAnsi"/>
          <w:sz w:val="24"/>
          <w:szCs w:val="24"/>
          <w:lang w:eastAsia="en-GB"/>
        </w:rPr>
      </w:pPr>
    </w:p>
    <w:p w14:paraId="68B1A69E" w14:textId="0251EC78" w:rsidR="00A4404F" w:rsidRDefault="00A4404F" w:rsidP="00D26EB9">
      <w:pPr>
        <w:spacing w:after="0" w:line="240" w:lineRule="auto"/>
        <w:rPr>
          <w:rFonts w:eastAsia="Times New Roman" w:cstheme="minorHAnsi"/>
          <w:sz w:val="24"/>
          <w:szCs w:val="24"/>
          <w:lang w:eastAsia="en-GB"/>
        </w:rPr>
      </w:pPr>
    </w:p>
    <w:p w14:paraId="55E01D28" w14:textId="77777777" w:rsidR="00BA4670" w:rsidRPr="00BA4670" w:rsidRDefault="00BA4670" w:rsidP="00BA4670">
      <w:pPr>
        <w:rPr>
          <w:b/>
          <w:bCs/>
          <w:sz w:val="28"/>
          <w:szCs w:val="28"/>
        </w:rPr>
      </w:pPr>
    </w:p>
    <w:sectPr w:rsidR="00BA4670" w:rsidRPr="00BA46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670"/>
    <w:rsid w:val="000A7D26"/>
    <w:rsid w:val="001007CA"/>
    <w:rsid w:val="00100E33"/>
    <w:rsid w:val="00111110"/>
    <w:rsid w:val="001F4A5D"/>
    <w:rsid w:val="002065F8"/>
    <w:rsid w:val="002F7FE7"/>
    <w:rsid w:val="00320148"/>
    <w:rsid w:val="00353F4B"/>
    <w:rsid w:val="0036691E"/>
    <w:rsid w:val="00366C5C"/>
    <w:rsid w:val="003736A0"/>
    <w:rsid w:val="004122E4"/>
    <w:rsid w:val="004813B0"/>
    <w:rsid w:val="005760B2"/>
    <w:rsid w:val="005951F7"/>
    <w:rsid w:val="005A24E3"/>
    <w:rsid w:val="005D441C"/>
    <w:rsid w:val="005F3233"/>
    <w:rsid w:val="00611184"/>
    <w:rsid w:val="006706D4"/>
    <w:rsid w:val="00696125"/>
    <w:rsid w:val="00776EA9"/>
    <w:rsid w:val="007A73F7"/>
    <w:rsid w:val="008C547A"/>
    <w:rsid w:val="00920804"/>
    <w:rsid w:val="009543BA"/>
    <w:rsid w:val="009B36D8"/>
    <w:rsid w:val="00A15CDD"/>
    <w:rsid w:val="00A4404F"/>
    <w:rsid w:val="00A61F8C"/>
    <w:rsid w:val="00AD4EF2"/>
    <w:rsid w:val="00AE243D"/>
    <w:rsid w:val="00B063F2"/>
    <w:rsid w:val="00B0663A"/>
    <w:rsid w:val="00BA4670"/>
    <w:rsid w:val="00BF678B"/>
    <w:rsid w:val="00C94C2E"/>
    <w:rsid w:val="00C97638"/>
    <w:rsid w:val="00CA1D23"/>
    <w:rsid w:val="00CA2C79"/>
    <w:rsid w:val="00D21077"/>
    <w:rsid w:val="00D26EB9"/>
    <w:rsid w:val="00D339A1"/>
    <w:rsid w:val="00D929C7"/>
    <w:rsid w:val="00D95ECA"/>
    <w:rsid w:val="00DC5130"/>
    <w:rsid w:val="00E52FCF"/>
    <w:rsid w:val="00E533A3"/>
    <w:rsid w:val="00ED51F0"/>
    <w:rsid w:val="00F7564D"/>
    <w:rsid w:val="00FA7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2F967"/>
  <w15:chartTrackingRefBased/>
  <w15:docId w15:val="{738A38C9-EAB9-48D2-BBDE-D7E88BE6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013275">
      <w:bodyDiv w:val="1"/>
      <w:marLeft w:val="0"/>
      <w:marRight w:val="0"/>
      <w:marTop w:val="0"/>
      <w:marBottom w:val="0"/>
      <w:divBdr>
        <w:top w:val="none" w:sz="0" w:space="0" w:color="auto"/>
        <w:left w:val="none" w:sz="0" w:space="0" w:color="auto"/>
        <w:bottom w:val="none" w:sz="0" w:space="0" w:color="auto"/>
        <w:right w:val="none" w:sz="0" w:space="0" w:color="auto"/>
      </w:divBdr>
      <w:divsChild>
        <w:div w:id="1679430231">
          <w:marLeft w:val="0"/>
          <w:marRight w:val="0"/>
          <w:marTop w:val="0"/>
          <w:marBottom w:val="0"/>
          <w:divBdr>
            <w:top w:val="none" w:sz="0" w:space="0" w:color="auto"/>
            <w:left w:val="none" w:sz="0" w:space="0" w:color="auto"/>
            <w:bottom w:val="none" w:sz="0" w:space="0" w:color="auto"/>
            <w:right w:val="none" w:sz="0" w:space="0" w:color="auto"/>
          </w:divBdr>
        </w:div>
        <w:div w:id="685327933">
          <w:marLeft w:val="0"/>
          <w:marRight w:val="0"/>
          <w:marTop w:val="0"/>
          <w:marBottom w:val="0"/>
          <w:divBdr>
            <w:top w:val="none" w:sz="0" w:space="0" w:color="auto"/>
            <w:left w:val="none" w:sz="0" w:space="0" w:color="auto"/>
            <w:bottom w:val="none" w:sz="0" w:space="0" w:color="auto"/>
            <w:right w:val="none" w:sz="0" w:space="0" w:color="auto"/>
          </w:divBdr>
        </w:div>
        <w:div w:id="631177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dc:creator>
  <cp:keywords/>
  <dc:description/>
  <cp:lastModifiedBy>Dennis</cp:lastModifiedBy>
  <cp:revision>48</cp:revision>
  <dcterms:created xsi:type="dcterms:W3CDTF">2021-02-05T14:23:00Z</dcterms:created>
  <dcterms:modified xsi:type="dcterms:W3CDTF">2021-02-23T12:31:00Z</dcterms:modified>
</cp:coreProperties>
</file>